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82" w:rsidRDefault="00626D82" w:rsidP="003B4383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BB7D97" w:rsidRPr="001B5BFB" w:rsidRDefault="00BB7D97" w:rsidP="003B4383">
      <w:pPr>
        <w:widowControl w:val="0"/>
        <w:autoSpaceDE w:val="0"/>
        <w:autoSpaceDN w:val="0"/>
        <w:adjustRightInd w:val="0"/>
        <w:rPr>
          <w:rFonts w:ascii="Gill Sans" w:hAnsi="Gill Sans" w:cs="Times New Roman"/>
          <w:b/>
          <w:sz w:val="48"/>
          <w:szCs w:val="32"/>
          <w:lang w:val="en-US"/>
        </w:rPr>
      </w:pPr>
      <w:r w:rsidRPr="001B5BFB">
        <w:rPr>
          <w:rFonts w:ascii="Gill Sans" w:hAnsi="Gill Sans" w:cs="Times New Roman"/>
          <w:b/>
          <w:sz w:val="48"/>
          <w:szCs w:val="32"/>
          <w:lang w:val="en-US"/>
        </w:rPr>
        <w:t>YOU WANT CHIPS WITH THAT?</w:t>
      </w:r>
    </w:p>
    <w:p w:rsidR="00BB7D97" w:rsidRPr="00D157C0" w:rsidRDefault="00BB7D97" w:rsidP="003B4383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16"/>
          <w:szCs w:val="32"/>
          <w:lang w:val="en-US"/>
        </w:rPr>
      </w:pPr>
    </w:p>
    <w:p w:rsidR="004D75E6" w:rsidRDefault="00153F35" w:rsidP="003B4383">
      <w:pPr>
        <w:widowControl w:val="0"/>
        <w:autoSpaceDE w:val="0"/>
        <w:autoSpaceDN w:val="0"/>
        <w:adjustRightInd w:val="0"/>
        <w:rPr>
          <w:rFonts w:ascii="Gill Sans" w:hAnsi="Gill Sans" w:cs="Times New Roman"/>
          <w:i/>
          <w:sz w:val="28"/>
          <w:szCs w:val="32"/>
          <w:lang w:val="en-US"/>
        </w:rPr>
      </w:pPr>
      <w:r>
        <w:rPr>
          <w:rFonts w:ascii="Gill Sans" w:hAnsi="Gill Sans" w:cs="Times New Roman"/>
          <w:i/>
          <w:sz w:val="28"/>
          <w:szCs w:val="32"/>
          <w:lang w:val="en-US"/>
        </w:rPr>
        <w:t xml:space="preserve">Have you got what it takes to cook up a winner at the casino? </w:t>
      </w:r>
    </w:p>
    <w:p w:rsidR="004D75E6" w:rsidRDefault="00153F35" w:rsidP="003B4383">
      <w:pPr>
        <w:widowControl w:val="0"/>
        <w:autoSpaceDE w:val="0"/>
        <w:autoSpaceDN w:val="0"/>
        <w:adjustRightInd w:val="0"/>
        <w:rPr>
          <w:rFonts w:ascii="Gill Sans" w:hAnsi="Gill Sans" w:cs="Times New Roman"/>
          <w:i/>
          <w:sz w:val="28"/>
          <w:szCs w:val="32"/>
          <w:lang w:val="en-US"/>
        </w:rPr>
      </w:pPr>
      <w:r>
        <w:rPr>
          <w:rFonts w:ascii="Gill Sans" w:hAnsi="Gill Sans" w:cs="Times New Roman"/>
          <w:i/>
          <w:sz w:val="28"/>
          <w:szCs w:val="32"/>
          <w:lang w:val="en-US"/>
        </w:rPr>
        <w:t>Have you got enough salt to play like a well-seasoned pro?</w:t>
      </w:r>
    </w:p>
    <w:p w:rsidR="002C216F" w:rsidRDefault="004D75E6" w:rsidP="003B4383">
      <w:pPr>
        <w:widowControl w:val="0"/>
        <w:autoSpaceDE w:val="0"/>
        <w:autoSpaceDN w:val="0"/>
        <w:adjustRightInd w:val="0"/>
        <w:rPr>
          <w:rFonts w:ascii="Gill Sans" w:hAnsi="Gill Sans" w:cs="Times New Roman"/>
          <w:i/>
          <w:sz w:val="28"/>
          <w:szCs w:val="32"/>
          <w:lang w:val="en-US"/>
        </w:rPr>
      </w:pPr>
      <w:r>
        <w:rPr>
          <w:rFonts w:ascii="Gill Sans" w:hAnsi="Gill Sans" w:cs="Times New Roman"/>
          <w:i/>
          <w:sz w:val="28"/>
          <w:szCs w:val="32"/>
          <w:lang w:val="en-US"/>
        </w:rPr>
        <w:t>Do you know the difference between a roulette and a roulade?</w:t>
      </w:r>
      <w:r w:rsidR="002C216F">
        <w:rPr>
          <w:rFonts w:ascii="Gill Sans" w:hAnsi="Gill Sans" w:cs="Times New Roman"/>
          <w:i/>
          <w:sz w:val="28"/>
          <w:szCs w:val="32"/>
          <w:lang w:val="en-US"/>
        </w:rPr>
        <w:t xml:space="preserve"> </w:t>
      </w:r>
    </w:p>
    <w:p w:rsidR="002C216F" w:rsidRDefault="002C216F" w:rsidP="003B4383">
      <w:pPr>
        <w:widowControl w:val="0"/>
        <w:autoSpaceDE w:val="0"/>
        <w:autoSpaceDN w:val="0"/>
        <w:adjustRightInd w:val="0"/>
        <w:rPr>
          <w:rFonts w:ascii="Gill Sans" w:hAnsi="Gill Sans" w:cs="Times New Roman"/>
          <w:i/>
          <w:sz w:val="28"/>
          <w:szCs w:val="32"/>
          <w:lang w:val="en-US"/>
        </w:rPr>
      </w:pPr>
    </w:p>
    <w:p w:rsidR="00BB7D97" w:rsidRPr="00C00111" w:rsidRDefault="002C216F" w:rsidP="003B4383">
      <w:pPr>
        <w:widowControl w:val="0"/>
        <w:autoSpaceDE w:val="0"/>
        <w:autoSpaceDN w:val="0"/>
        <w:adjustRightInd w:val="0"/>
        <w:rPr>
          <w:rFonts w:ascii="Gill Sans" w:hAnsi="Gill Sans" w:cs="Times New Roman"/>
          <w:i/>
          <w:sz w:val="28"/>
          <w:szCs w:val="32"/>
          <w:lang w:val="en-US"/>
        </w:rPr>
      </w:pPr>
      <w:r>
        <w:rPr>
          <w:rFonts w:ascii="Gill Sans" w:hAnsi="Gill Sans" w:cs="Times New Roman"/>
          <w:i/>
          <w:sz w:val="28"/>
          <w:szCs w:val="32"/>
          <w:lang w:val="en-US"/>
        </w:rPr>
        <w:t>This week, we’re serving up a generous</w:t>
      </w:r>
      <w:r w:rsidR="004238B4">
        <w:rPr>
          <w:rFonts w:ascii="Gill Sans" w:hAnsi="Gill Sans" w:cs="Times New Roman"/>
          <w:i/>
          <w:sz w:val="28"/>
          <w:szCs w:val="32"/>
          <w:lang w:val="en-US"/>
        </w:rPr>
        <w:t xml:space="preserve"> port</w:t>
      </w:r>
      <w:r w:rsidR="00C00111">
        <w:rPr>
          <w:rFonts w:ascii="Gill Sans" w:hAnsi="Gill Sans" w:cs="Times New Roman"/>
          <w:i/>
          <w:sz w:val="28"/>
          <w:szCs w:val="32"/>
          <w:lang w:val="en-US"/>
        </w:rPr>
        <w:t>ion of tasty tips and garnishing it</w:t>
      </w:r>
      <w:r w:rsidR="004238B4">
        <w:rPr>
          <w:rFonts w:ascii="Gill Sans" w:hAnsi="Gill Sans" w:cs="Times New Roman"/>
          <w:i/>
          <w:sz w:val="28"/>
          <w:szCs w:val="32"/>
          <w:lang w:val="en-US"/>
        </w:rPr>
        <w:t xml:space="preserve"> with a side order of appetizing advice. All accompanied with a </w:t>
      </w:r>
      <w:r w:rsidR="00C00111">
        <w:rPr>
          <w:rFonts w:ascii="Gill Sans" w:hAnsi="Gill Sans" w:cs="Times New Roman"/>
          <w:i/>
          <w:sz w:val="28"/>
          <w:szCs w:val="32"/>
          <w:lang w:val="en-US"/>
        </w:rPr>
        <w:t xml:space="preserve">delicious </w:t>
      </w:r>
      <w:r w:rsidR="004238B4">
        <w:rPr>
          <w:rFonts w:ascii="Gill Sans" w:hAnsi="Gill Sans" w:cs="Times New Roman"/>
          <w:i/>
          <w:sz w:val="28"/>
          <w:szCs w:val="32"/>
          <w:lang w:val="en-US"/>
        </w:rPr>
        <w:t>smorgasbord</w:t>
      </w:r>
      <w:r w:rsidR="00B041CD">
        <w:rPr>
          <w:rFonts w:ascii="Gill Sans" w:hAnsi="Gill Sans" w:cs="Times New Roman"/>
          <w:i/>
          <w:sz w:val="28"/>
          <w:szCs w:val="32"/>
          <w:lang w:val="en-US"/>
        </w:rPr>
        <w:t xml:space="preserve"> of sensible suggestions.</w:t>
      </w:r>
    </w:p>
    <w:p w:rsidR="00A775E1" w:rsidRDefault="00A775E1" w:rsidP="003B4383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A775E1" w:rsidRDefault="00A775E1" w:rsidP="003B4383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A775E1" w:rsidRPr="00793F8B" w:rsidRDefault="00A775E1" w:rsidP="00A775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" w:hAnsi="Gill Sans" w:cs="Times New Roman"/>
          <w:b/>
          <w:sz w:val="20"/>
          <w:szCs w:val="32"/>
          <w:lang w:val="en-US"/>
        </w:rPr>
      </w:pPr>
      <w:r w:rsidRPr="00793F8B">
        <w:rPr>
          <w:rFonts w:ascii="Gill Sans" w:hAnsi="Gill Sans" w:cs="Times New Roman"/>
          <w:b/>
          <w:sz w:val="20"/>
          <w:szCs w:val="32"/>
          <w:lang w:val="en-US"/>
        </w:rPr>
        <w:t>Don’t Overindulge</w:t>
      </w:r>
    </w:p>
    <w:p w:rsidR="00793F8B" w:rsidRDefault="00793F8B" w:rsidP="00A775E1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CA74EA" w:rsidRDefault="00793F8B" w:rsidP="00A775E1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sz w:val="20"/>
          <w:szCs w:val="32"/>
          <w:lang w:val="en-US"/>
        </w:rPr>
        <w:t xml:space="preserve">Know your limits. </w:t>
      </w:r>
      <w:r w:rsidR="00976921">
        <w:rPr>
          <w:rFonts w:ascii="Gill Sans" w:hAnsi="Gill Sans" w:cs="Times New Roman"/>
          <w:sz w:val="20"/>
          <w:szCs w:val="32"/>
          <w:lang w:val="en-US"/>
        </w:rPr>
        <w:t xml:space="preserve">Make sure you don’t overindulge at the casino and end up struggling to pay the bill. </w:t>
      </w:r>
      <w:r w:rsidR="00A11538">
        <w:rPr>
          <w:rFonts w:ascii="Gill Sans" w:hAnsi="Gill Sans" w:cs="Times New Roman"/>
          <w:sz w:val="20"/>
          <w:szCs w:val="32"/>
          <w:lang w:val="en-US"/>
        </w:rPr>
        <w:t xml:space="preserve">It’s very important to stay on top of your finances and </w:t>
      </w:r>
      <w:r w:rsidR="00A11538" w:rsidRPr="00C00111">
        <w:rPr>
          <w:rFonts w:ascii="Gill Sans" w:hAnsi="Gill Sans" w:cs="Times New Roman"/>
          <w:i/>
          <w:sz w:val="20"/>
          <w:szCs w:val="32"/>
          <w:lang w:val="en-US"/>
        </w:rPr>
        <w:t>only risk what you can afford to lose</w:t>
      </w:r>
      <w:r w:rsidR="00A11538">
        <w:rPr>
          <w:rFonts w:ascii="Gill Sans" w:hAnsi="Gill Sans" w:cs="Times New Roman"/>
          <w:sz w:val="20"/>
          <w:szCs w:val="32"/>
          <w:lang w:val="en-US"/>
        </w:rPr>
        <w:t xml:space="preserve">. </w:t>
      </w:r>
      <w:r w:rsidR="00D36048">
        <w:rPr>
          <w:rFonts w:ascii="Gill Sans" w:hAnsi="Gill Sans" w:cs="Times New Roman"/>
          <w:sz w:val="20"/>
          <w:szCs w:val="32"/>
          <w:lang w:val="en-US"/>
        </w:rPr>
        <w:t xml:space="preserve">It’s all about having a little fun, testing your luck, and – hopefully – walking away a winner. </w:t>
      </w:r>
    </w:p>
    <w:p w:rsidR="00CA74EA" w:rsidRDefault="00CA74EA" w:rsidP="00A775E1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837CE8" w:rsidRPr="00CA74EA" w:rsidRDefault="00CA74EA" w:rsidP="00A775E1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sz w:val="20"/>
          <w:szCs w:val="32"/>
          <w:lang w:val="en-US"/>
        </w:rPr>
        <w:t>Remember:</w:t>
      </w:r>
      <w:r w:rsidR="00D36048">
        <w:rPr>
          <w:rFonts w:ascii="Gill Sans" w:hAnsi="Gill Sans" w:cs="Times New Roman"/>
          <w:sz w:val="20"/>
          <w:szCs w:val="32"/>
          <w:lang w:val="en-US"/>
        </w:rPr>
        <w:t xml:space="preserve"> if Lady Luck </w:t>
      </w:r>
      <w:r>
        <w:rPr>
          <w:rFonts w:ascii="Gill Sans" w:hAnsi="Gill Sans" w:cs="Times New Roman"/>
          <w:sz w:val="20"/>
          <w:szCs w:val="32"/>
          <w:lang w:val="en-US"/>
        </w:rPr>
        <w:t>ain’t showing you any</w:t>
      </w:r>
      <w:r w:rsidR="00D36048">
        <w:rPr>
          <w:rFonts w:ascii="Gill Sans" w:hAnsi="Gill Sans" w:cs="Times New Roman"/>
          <w:sz w:val="20"/>
          <w:szCs w:val="32"/>
          <w:lang w:val="en-US"/>
        </w:rPr>
        <w:t xml:space="preserve"> love, don’t chase her</w:t>
      </w:r>
      <w:r w:rsidR="00335E89">
        <w:rPr>
          <w:rFonts w:ascii="Gill Sans" w:hAnsi="Gill Sans" w:cs="Times New Roman"/>
          <w:sz w:val="20"/>
          <w:szCs w:val="32"/>
          <w:lang w:val="en-US"/>
        </w:rPr>
        <w:t>. C</w:t>
      </w:r>
      <w:r w:rsidR="00D36048">
        <w:rPr>
          <w:rFonts w:ascii="Gill Sans" w:hAnsi="Gill Sans" w:cs="Times New Roman"/>
          <w:sz w:val="20"/>
          <w:szCs w:val="32"/>
          <w:lang w:val="en-US"/>
        </w:rPr>
        <w:t>ome back and try again another day.</w:t>
      </w:r>
      <w:r>
        <w:rPr>
          <w:rFonts w:ascii="Gill Sans" w:hAnsi="Gill Sans" w:cs="Times New Roman"/>
          <w:sz w:val="20"/>
          <w:szCs w:val="32"/>
          <w:lang w:val="en-US"/>
        </w:rPr>
        <w:t xml:space="preserve"> </w:t>
      </w:r>
      <w:r w:rsidR="00E813F7" w:rsidRPr="00EF6787">
        <w:rPr>
          <w:rFonts w:ascii="Gill Sans" w:hAnsi="Gill Sans" w:cs="Times New Roman"/>
          <w:i/>
          <w:sz w:val="20"/>
          <w:szCs w:val="32"/>
          <w:lang w:val="en-US"/>
        </w:rPr>
        <w:t xml:space="preserve">Online casinos want you to have fun and </w:t>
      </w:r>
      <w:r w:rsidR="00335E89">
        <w:rPr>
          <w:rFonts w:ascii="Gill Sans" w:hAnsi="Gill Sans" w:cs="Times New Roman"/>
          <w:i/>
          <w:sz w:val="20"/>
          <w:szCs w:val="32"/>
          <w:lang w:val="en-US"/>
        </w:rPr>
        <w:t>return for second helpings</w:t>
      </w:r>
      <w:r w:rsidR="00EF6787" w:rsidRPr="00EF6787">
        <w:rPr>
          <w:rFonts w:ascii="Gill Sans" w:hAnsi="Gill Sans" w:cs="Times New Roman"/>
          <w:i/>
          <w:sz w:val="20"/>
          <w:szCs w:val="32"/>
          <w:lang w:val="en-US"/>
        </w:rPr>
        <w:t xml:space="preserve">. Don’t end up </w:t>
      </w:r>
      <w:r w:rsidR="00335E89">
        <w:rPr>
          <w:rFonts w:ascii="Gill Sans" w:hAnsi="Gill Sans" w:cs="Times New Roman"/>
          <w:i/>
          <w:sz w:val="20"/>
          <w:szCs w:val="32"/>
          <w:lang w:val="en-US"/>
        </w:rPr>
        <w:t xml:space="preserve">overdoing it and </w:t>
      </w:r>
      <w:r w:rsidR="00EF6787" w:rsidRPr="00EF6787">
        <w:rPr>
          <w:rFonts w:ascii="Gill Sans" w:hAnsi="Gill Sans" w:cs="Times New Roman"/>
          <w:i/>
          <w:sz w:val="20"/>
          <w:szCs w:val="32"/>
          <w:lang w:val="en-US"/>
        </w:rPr>
        <w:t xml:space="preserve">reaching for the Rennies. </w:t>
      </w:r>
    </w:p>
    <w:p w:rsidR="00DD2B9F" w:rsidRDefault="00DD2B9F" w:rsidP="00A775E1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DD2B9F" w:rsidRDefault="00DD2B9F" w:rsidP="00A775E1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noProof/>
          <w:sz w:val="20"/>
          <w:szCs w:val="32"/>
          <w:lang w:val="en-US"/>
        </w:rPr>
        <w:drawing>
          <wp:inline distT="0" distB="0" distL="0" distR="0">
            <wp:extent cx="5486400" cy="3840480"/>
            <wp:effectExtent l="25400" t="0" r="0" b="0"/>
            <wp:docPr id="1" name="Picture 0" descr="0c21a9712bbfdf13e76db7c0405e1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21a9712bbfdf13e76db7c0405e17e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B9F" w:rsidRDefault="00DD2B9F" w:rsidP="00A775E1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837CE8" w:rsidRDefault="00837CE8" w:rsidP="00A775E1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A11538" w:rsidRPr="00A11538" w:rsidRDefault="00A11538" w:rsidP="00A1153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" w:hAnsi="Gill Sans" w:cs="Times New Roman"/>
          <w:b/>
          <w:sz w:val="20"/>
          <w:szCs w:val="32"/>
          <w:lang w:val="en-US"/>
        </w:rPr>
      </w:pPr>
      <w:r w:rsidRPr="00A11538">
        <w:rPr>
          <w:rFonts w:ascii="Gill Sans" w:hAnsi="Gill Sans" w:cs="Times New Roman"/>
          <w:b/>
          <w:sz w:val="20"/>
          <w:szCs w:val="32"/>
          <w:lang w:val="en-US"/>
        </w:rPr>
        <w:t>Make Sure Your Casino is Michelin Starred</w:t>
      </w:r>
    </w:p>
    <w:p w:rsidR="00D36048" w:rsidRDefault="00D36048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8A1489" w:rsidRDefault="002C48D9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sz w:val="20"/>
          <w:szCs w:val="32"/>
          <w:lang w:val="en-US"/>
        </w:rPr>
        <w:t xml:space="preserve">If you are looking at an online casino that accepts only wire payments, </w:t>
      </w:r>
      <w:r w:rsidR="00526FC7">
        <w:rPr>
          <w:rFonts w:ascii="Gill Sans" w:hAnsi="Gill Sans" w:cs="Times New Roman"/>
          <w:sz w:val="20"/>
          <w:szCs w:val="32"/>
          <w:lang w:val="en-US"/>
        </w:rPr>
        <w:t xml:space="preserve">is not licensed by the Gambling Commission, and has offices in </w:t>
      </w:r>
      <w:r w:rsidR="00104845">
        <w:rPr>
          <w:rFonts w:ascii="Gill Sans" w:hAnsi="Gill Sans" w:cs="Times New Roman"/>
          <w:sz w:val="20"/>
          <w:szCs w:val="32"/>
          <w:lang w:val="en-US"/>
        </w:rPr>
        <w:t xml:space="preserve">outer Mongolia, there is a very good chance this is a rogue </w:t>
      </w:r>
      <w:r w:rsidR="00335E89">
        <w:rPr>
          <w:rFonts w:ascii="Gill Sans" w:hAnsi="Gill Sans" w:cs="Times New Roman"/>
          <w:sz w:val="20"/>
          <w:szCs w:val="32"/>
          <w:lang w:val="en-US"/>
        </w:rPr>
        <w:t xml:space="preserve">operation. All this </w:t>
      </w:r>
      <w:r w:rsidR="008C2428">
        <w:rPr>
          <w:rFonts w:ascii="Gill Sans" w:hAnsi="Gill Sans" w:cs="Times New Roman"/>
          <w:sz w:val="20"/>
          <w:szCs w:val="32"/>
          <w:lang w:val="en-US"/>
        </w:rPr>
        <w:t>venue promises to</w:t>
      </w:r>
      <w:r w:rsidR="00104845">
        <w:rPr>
          <w:rFonts w:ascii="Gill Sans" w:hAnsi="Gill Sans" w:cs="Times New Roman"/>
          <w:sz w:val="20"/>
          <w:szCs w:val="32"/>
          <w:lang w:val="en-US"/>
        </w:rPr>
        <w:t xml:space="preserve"> serve up is a portion of pain</w:t>
      </w:r>
      <w:r w:rsidR="008A1489">
        <w:rPr>
          <w:rFonts w:ascii="Gill Sans" w:hAnsi="Gill Sans" w:cs="Times New Roman"/>
          <w:sz w:val="20"/>
          <w:szCs w:val="32"/>
          <w:lang w:val="en-US"/>
        </w:rPr>
        <w:t>, accompanied with a side of anguish.</w:t>
      </w:r>
    </w:p>
    <w:p w:rsidR="008A1489" w:rsidRDefault="008A1489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E813F7" w:rsidRDefault="008A1489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sz w:val="20"/>
          <w:szCs w:val="32"/>
          <w:lang w:val="en-US"/>
        </w:rPr>
        <w:t>The Gambling Commission is</w:t>
      </w:r>
      <w:r w:rsidR="00192591">
        <w:rPr>
          <w:rFonts w:ascii="Gill Sans" w:hAnsi="Gill Sans" w:cs="Times New Roman"/>
          <w:sz w:val="20"/>
          <w:szCs w:val="32"/>
          <w:lang w:val="en-US"/>
        </w:rPr>
        <w:t xml:space="preserve"> a great place to vet any casino. </w:t>
      </w:r>
      <w:r w:rsidR="003E201B">
        <w:rPr>
          <w:rFonts w:ascii="Gill Sans" w:hAnsi="Gill Sans" w:cs="Times New Roman"/>
          <w:sz w:val="20"/>
          <w:szCs w:val="32"/>
          <w:lang w:val="en-US"/>
        </w:rPr>
        <w:t>It was set up i</w:t>
      </w:r>
      <w:r w:rsidR="002C0F7B">
        <w:rPr>
          <w:rFonts w:ascii="Gill Sans" w:hAnsi="Gill Sans" w:cs="Times New Roman"/>
          <w:sz w:val="20"/>
          <w:szCs w:val="32"/>
          <w:lang w:val="en-US"/>
        </w:rPr>
        <w:t xml:space="preserve">n 2005 specifically to regulate </w:t>
      </w:r>
      <w:r w:rsidR="003E201B">
        <w:rPr>
          <w:rFonts w:ascii="Gill Sans" w:hAnsi="Gill Sans" w:cs="Times New Roman"/>
          <w:sz w:val="20"/>
          <w:szCs w:val="32"/>
          <w:lang w:val="en-US"/>
        </w:rPr>
        <w:t xml:space="preserve">commercial </w:t>
      </w:r>
      <w:r w:rsidR="002C0F7B">
        <w:rPr>
          <w:rFonts w:ascii="Gill Sans" w:hAnsi="Gill Sans" w:cs="Times New Roman"/>
          <w:sz w:val="20"/>
          <w:szCs w:val="32"/>
          <w:lang w:val="en-US"/>
        </w:rPr>
        <w:t xml:space="preserve">gambling in the UK. It’s </w:t>
      </w:r>
      <w:r w:rsidR="00192591">
        <w:rPr>
          <w:rFonts w:ascii="Gill Sans" w:hAnsi="Gill Sans" w:cs="Times New Roman"/>
          <w:sz w:val="20"/>
          <w:szCs w:val="32"/>
          <w:lang w:val="en-US"/>
        </w:rPr>
        <w:t xml:space="preserve">the </w:t>
      </w:r>
      <w:hyperlink r:id="rId6" w:history="1">
        <w:r w:rsidR="00192591" w:rsidRPr="00431371">
          <w:rPr>
            <w:rStyle w:val="Hyperlink"/>
            <w:rFonts w:ascii="Gill Sans" w:hAnsi="Gill Sans" w:cs="Times New Roman"/>
            <w:sz w:val="20"/>
            <w:szCs w:val="32"/>
            <w:lang w:val="en-US"/>
          </w:rPr>
          <w:t>Trip</w:t>
        </w:r>
      </w:hyperlink>
      <w:r w:rsidR="00192591">
        <w:rPr>
          <w:rFonts w:ascii="Gill Sans" w:hAnsi="Gill Sans" w:cs="Times New Roman"/>
          <w:sz w:val="20"/>
          <w:szCs w:val="32"/>
          <w:lang w:val="en-US"/>
        </w:rPr>
        <w:t xml:space="preserve"> Advisor of the online gambling world. </w:t>
      </w:r>
      <w:r w:rsidR="002C0F7B">
        <w:rPr>
          <w:rFonts w:ascii="Gill Sans" w:hAnsi="Gill Sans" w:cs="Times New Roman"/>
          <w:sz w:val="20"/>
          <w:szCs w:val="32"/>
          <w:lang w:val="en-US"/>
        </w:rPr>
        <w:t xml:space="preserve">Any reputable online casino </w:t>
      </w:r>
      <w:r w:rsidR="008C2428">
        <w:rPr>
          <w:rFonts w:ascii="Gill Sans" w:hAnsi="Gill Sans" w:cs="Times New Roman"/>
          <w:sz w:val="20"/>
          <w:szCs w:val="32"/>
          <w:lang w:val="en-US"/>
        </w:rPr>
        <w:t>will</w:t>
      </w:r>
      <w:r w:rsidR="002C0F7B">
        <w:rPr>
          <w:rFonts w:ascii="Gill Sans" w:hAnsi="Gill Sans" w:cs="Times New Roman"/>
          <w:sz w:val="20"/>
          <w:szCs w:val="32"/>
          <w:lang w:val="en-US"/>
        </w:rPr>
        <w:t xml:space="preserve"> carry the</w:t>
      </w:r>
      <w:r w:rsidR="006C02DE">
        <w:rPr>
          <w:rFonts w:ascii="Gill Sans" w:hAnsi="Gill Sans" w:cs="Times New Roman"/>
          <w:sz w:val="20"/>
          <w:szCs w:val="32"/>
          <w:lang w:val="en-US"/>
        </w:rPr>
        <w:t xml:space="preserve"> Gambling Commission logo. You can also check </w:t>
      </w:r>
      <w:r w:rsidR="008C2428">
        <w:rPr>
          <w:rFonts w:ascii="Gill Sans" w:hAnsi="Gill Sans" w:cs="Times New Roman"/>
          <w:sz w:val="20"/>
          <w:szCs w:val="32"/>
          <w:lang w:val="en-US"/>
        </w:rPr>
        <w:t>them all on</w:t>
      </w:r>
      <w:r w:rsidR="006C02DE">
        <w:rPr>
          <w:rFonts w:ascii="Gill Sans" w:hAnsi="Gill Sans" w:cs="Times New Roman"/>
          <w:sz w:val="20"/>
          <w:szCs w:val="32"/>
          <w:lang w:val="en-US"/>
        </w:rPr>
        <w:t xml:space="preserve"> the </w:t>
      </w:r>
      <w:r w:rsidR="00E813F7">
        <w:rPr>
          <w:rFonts w:ascii="Gill Sans" w:hAnsi="Gill Sans" w:cs="Times New Roman"/>
          <w:sz w:val="20"/>
          <w:szCs w:val="32"/>
          <w:lang w:val="en-US"/>
        </w:rPr>
        <w:t xml:space="preserve">Gambling Commission </w:t>
      </w:r>
      <w:r w:rsidR="006C02DE">
        <w:rPr>
          <w:rFonts w:ascii="Gill Sans" w:hAnsi="Gill Sans" w:cs="Times New Roman"/>
          <w:sz w:val="20"/>
          <w:szCs w:val="32"/>
          <w:lang w:val="en-US"/>
        </w:rPr>
        <w:t>website</w:t>
      </w:r>
      <w:r w:rsidR="00E813F7">
        <w:rPr>
          <w:rFonts w:ascii="Gill Sans" w:hAnsi="Gill Sans" w:cs="Times New Roman"/>
          <w:sz w:val="20"/>
          <w:szCs w:val="32"/>
          <w:lang w:val="en-US"/>
        </w:rPr>
        <w:t>. If they have ever been censured, you will find the information here.</w:t>
      </w:r>
    </w:p>
    <w:p w:rsidR="00EF6787" w:rsidRDefault="00EF6787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A57135" w:rsidRPr="00A57135" w:rsidRDefault="00EF6787" w:rsidP="00A571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" w:hAnsi="Gill Sans" w:cs="Times New Roman"/>
          <w:b/>
          <w:sz w:val="20"/>
          <w:szCs w:val="32"/>
          <w:lang w:val="en-US"/>
        </w:rPr>
      </w:pPr>
      <w:r w:rsidRPr="00A57135">
        <w:rPr>
          <w:rFonts w:ascii="Gill Sans" w:hAnsi="Gill Sans" w:cs="Times New Roman"/>
          <w:b/>
          <w:sz w:val="20"/>
          <w:szCs w:val="32"/>
          <w:lang w:val="en-US"/>
        </w:rPr>
        <w:t>Try The Specials: Grab</w:t>
      </w:r>
      <w:r w:rsidR="00A57135" w:rsidRPr="00A57135">
        <w:rPr>
          <w:rFonts w:ascii="Gill Sans" w:hAnsi="Gill Sans" w:cs="Times New Roman"/>
          <w:b/>
          <w:sz w:val="20"/>
          <w:szCs w:val="32"/>
          <w:lang w:val="en-US"/>
        </w:rPr>
        <w:t xml:space="preserve"> That Bonus</w:t>
      </w:r>
    </w:p>
    <w:p w:rsidR="00E813F7" w:rsidRPr="00A57135" w:rsidRDefault="00E813F7" w:rsidP="00A57135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E76545" w:rsidRDefault="001F36A3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sz w:val="20"/>
          <w:szCs w:val="32"/>
          <w:lang w:val="en-US"/>
        </w:rPr>
        <w:t>Everyone</w:t>
      </w:r>
      <w:r w:rsidR="00C2052C">
        <w:rPr>
          <w:rFonts w:ascii="Gill Sans" w:hAnsi="Gill Sans" w:cs="Times New Roman"/>
          <w:sz w:val="20"/>
          <w:szCs w:val="32"/>
          <w:lang w:val="en-US"/>
        </w:rPr>
        <w:t xml:space="preserve"> loves a great speci</w:t>
      </w:r>
      <w:r w:rsidR="00D55663">
        <w:rPr>
          <w:rFonts w:ascii="Gill Sans" w:hAnsi="Gill Sans" w:cs="Times New Roman"/>
          <w:sz w:val="20"/>
          <w:szCs w:val="32"/>
          <w:lang w:val="en-US"/>
        </w:rPr>
        <w:t>als board: a</w:t>
      </w:r>
      <w:r w:rsidR="0063721E">
        <w:rPr>
          <w:rFonts w:ascii="Gill Sans" w:hAnsi="Gill Sans" w:cs="Times New Roman"/>
          <w:sz w:val="20"/>
          <w:szCs w:val="32"/>
          <w:lang w:val="en-US"/>
        </w:rPr>
        <w:t xml:space="preserve"> tempting array of </w:t>
      </w:r>
      <w:r w:rsidR="00C2052C">
        <w:rPr>
          <w:rFonts w:ascii="Gill Sans" w:hAnsi="Gill Sans" w:cs="Times New Roman"/>
          <w:sz w:val="20"/>
          <w:szCs w:val="32"/>
          <w:lang w:val="en-US"/>
        </w:rPr>
        <w:t>t</w:t>
      </w:r>
      <w:r>
        <w:rPr>
          <w:rFonts w:ascii="Gill Sans" w:hAnsi="Gill Sans" w:cs="Times New Roman"/>
          <w:sz w:val="20"/>
          <w:szCs w:val="32"/>
          <w:lang w:val="en-US"/>
        </w:rPr>
        <w:t xml:space="preserve">he </w:t>
      </w:r>
      <w:r w:rsidR="00C2052C">
        <w:rPr>
          <w:rFonts w:ascii="Gill Sans" w:hAnsi="Gill Sans" w:cs="Times New Roman"/>
          <w:sz w:val="20"/>
          <w:szCs w:val="32"/>
          <w:lang w:val="en-US"/>
        </w:rPr>
        <w:t>head chef’s exclusive creations</w:t>
      </w:r>
      <w:r w:rsidR="00072021">
        <w:rPr>
          <w:rFonts w:ascii="Gill Sans" w:hAnsi="Gill Sans" w:cs="Times New Roman"/>
          <w:sz w:val="20"/>
          <w:szCs w:val="32"/>
          <w:lang w:val="en-US"/>
        </w:rPr>
        <w:t>, designed to drag hungry punters in from the street</w:t>
      </w:r>
      <w:r w:rsidR="00C2052C">
        <w:rPr>
          <w:rFonts w:ascii="Gill Sans" w:hAnsi="Gill Sans" w:cs="Times New Roman"/>
          <w:sz w:val="20"/>
          <w:szCs w:val="32"/>
          <w:lang w:val="en-US"/>
        </w:rPr>
        <w:t xml:space="preserve">. </w:t>
      </w:r>
      <w:r w:rsidR="0063721E">
        <w:rPr>
          <w:rFonts w:ascii="Gill Sans" w:hAnsi="Gill Sans" w:cs="Times New Roman"/>
          <w:sz w:val="20"/>
          <w:szCs w:val="32"/>
          <w:lang w:val="en-US"/>
        </w:rPr>
        <w:t xml:space="preserve">Online casinos are the same. They want you to choose their venue for a little blackjack, roulette, or slots action. To persuade you to dive in, </w:t>
      </w:r>
      <w:r w:rsidR="0023561A">
        <w:rPr>
          <w:rFonts w:ascii="Gill Sans" w:hAnsi="Gill Sans" w:cs="Times New Roman"/>
          <w:sz w:val="20"/>
          <w:szCs w:val="32"/>
          <w:lang w:val="en-US"/>
        </w:rPr>
        <w:t>most of them offer exclusive bonuses and special deals.</w:t>
      </w:r>
    </w:p>
    <w:p w:rsidR="00E76545" w:rsidRDefault="00E76545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833DB1" w:rsidRDefault="00E76545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sz w:val="20"/>
          <w:szCs w:val="32"/>
          <w:lang w:val="en-US"/>
        </w:rPr>
        <w:t xml:space="preserve">If you are making your first real money deposit or </w:t>
      </w:r>
      <w:r w:rsidR="00D55663">
        <w:rPr>
          <w:rFonts w:ascii="Gill Sans" w:hAnsi="Gill Sans" w:cs="Times New Roman"/>
          <w:sz w:val="20"/>
          <w:szCs w:val="32"/>
          <w:lang w:val="en-US"/>
        </w:rPr>
        <w:t xml:space="preserve">just </w:t>
      </w:r>
      <w:r>
        <w:rPr>
          <w:rFonts w:ascii="Gill Sans" w:hAnsi="Gill Sans" w:cs="Times New Roman"/>
          <w:sz w:val="20"/>
          <w:szCs w:val="32"/>
          <w:lang w:val="en-US"/>
        </w:rPr>
        <w:t>reloading</w:t>
      </w:r>
      <w:r w:rsidR="00D55663">
        <w:rPr>
          <w:rFonts w:ascii="Gill Sans" w:hAnsi="Gill Sans" w:cs="Times New Roman"/>
          <w:sz w:val="20"/>
          <w:szCs w:val="32"/>
          <w:lang w:val="en-US"/>
        </w:rPr>
        <w:t xml:space="preserve"> that account balance</w:t>
      </w:r>
      <w:r>
        <w:rPr>
          <w:rFonts w:ascii="Gill Sans" w:hAnsi="Gill Sans" w:cs="Times New Roman"/>
          <w:sz w:val="20"/>
          <w:szCs w:val="32"/>
          <w:lang w:val="en-US"/>
        </w:rPr>
        <w:t>, online casinos are only to happy to offer you</w:t>
      </w:r>
      <w:r w:rsidR="00744064">
        <w:rPr>
          <w:rFonts w:ascii="Gill Sans" w:hAnsi="Gill Sans" w:cs="Times New Roman"/>
          <w:sz w:val="20"/>
          <w:szCs w:val="32"/>
          <w:lang w:val="en-US"/>
        </w:rPr>
        <w:t xml:space="preserve"> a generous welcome or reload bonus. In a str</w:t>
      </w:r>
      <w:r w:rsidR="00833DB1">
        <w:rPr>
          <w:rFonts w:ascii="Gill Sans" w:hAnsi="Gill Sans" w:cs="Times New Roman"/>
          <w:sz w:val="20"/>
          <w:szCs w:val="32"/>
          <w:lang w:val="en-US"/>
        </w:rPr>
        <w:t>eet packed with restaurants, it pays to shop around to find the tastiest deal</w:t>
      </w:r>
      <w:r w:rsidR="00D55663">
        <w:rPr>
          <w:rFonts w:ascii="Gill Sans" w:hAnsi="Gill Sans" w:cs="Times New Roman"/>
          <w:sz w:val="20"/>
          <w:szCs w:val="32"/>
          <w:lang w:val="en-US"/>
        </w:rPr>
        <w:t xml:space="preserve"> on the block</w:t>
      </w:r>
      <w:r w:rsidR="00833DB1">
        <w:rPr>
          <w:rFonts w:ascii="Gill Sans" w:hAnsi="Gill Sans" w:cs="Times New Roman"/>
          <w:sz w:val="20"/>
          <w:szCs w:val="32"/>
          <w:lang w:val="en-US"/>
        </w:rPr>
        <w:t>.</w:t>
      </w:r>
    </w:p>
    <w:p w:rsidR="00833DB1" w:rsidRDefault="00833DB1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D228FD" w:rsidRPr="00D228FD" w:rsidRDefault="00D228FD" w:rsidP="00D228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" w:hAnsi="Gill Sans" w:cs="Times New Roman"/>
          <w:b/>
          <w:sz w:val="20"/>
          <w:szCs w:val="32"/>
          <w:lang w:val="en-US"/>
        </w:rPr>
      </w:pPr>
      <w:r w:rsidRPr="00D228FD">
        <w:rPr>
          <w:rFonts w:ascii="Gill Sans" w:hAnsi="Gill Sans" w:cs="Times New Roman"/>
          <w:b/>
          <w:sz w:val="20"/>
          <w:szCs w:val="32"/>
          <w:lang w:val="en-US"/>
        </w:rPr>
        <w:t>Befriend the Maitre D</w:t>
      </w:r>
      <w:r w:rsidR="00547F29">
        <w:rPr>
          <w:rFonts w:ascii="Gill Sans" w:hAnsi="Gill Sans" w:cs="Times New Roman"/>
          <w:b/>
          <w:sz w:val="20"/>
          <w:szCs w:val="32"/>
          <w:lang w:val="en-US"/>
        </w:rPr>
        <w:t>’</w:t>
      </w:r>
      <w:r w:rsidRPr="00D228FD">
        <w:rPr>
          <w:rFonts w:ascii="Gill Sans" w:hAnsi="Gill Sans" w:cs="Times New Roman"/>
          <w:b/>
          <w:sz w:val="20"/>
          <w:szCs w:val="32"/>
          <w:lang w:val="en-US"/>
        </w:rPr>
        <w:t xml:space="preserve"> – Become a VIP</w:t>
      </w:r>
    </w:p>
    <w:p w:rsidR="009C43E8" w:rsidRDefault="009C43E8" w:rsidP="00D228FD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9C43E8" w:rsidRDefault="009C43E8" w:rsidP="00D228FD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noProof/>
          <w:sz w:val="20"/>
          <w:szCs w:val="32"/>
          <w:lang w:val="en-US"/>
        </w:rPr>
        <w:drawing>
          <wp:inline distT="0" distB="0" distL="0" distR="0">
            <wp:extent cx="5486400" cy="3291840"/>
            <wp:effectExtent l="25400" t="0" r="0" b="0"/>
            <wp:docPr id="2" name="Picture 1" descr="Dying-breed--farewell-to-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ing-breed--farewell-to--00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3E8" w:rsidRDefault="009C43E8" w:rsidP="00D228FD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C2052C" w:rsidRPr="00D228FD" w:rsidRDefault="00C2052C" w:rsidP="00D228FD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F23914" w:rsidRDefault="00CC5E43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sz w:val="20"/>
          <w:szCs w:val="32"/>
          <w:lang w:val="en-US"/>
        </w:rPr>
        <w:t xml:space="preserve">If you want the best seat in the house and </w:t>
      </w:r>
      <w:r w:rsidR="008E345D">
        <w:rPr>
          <w:rFonts w:ascii="Gill Sans" w:hAnsi="Gill Sans" w:cs="Times New Roman"/>
          <w:sz w:val="20"/>
          <w:szCs w:val="32"/>
          <w:lang w:val="en-US"/>
        </w:rPr>
        <w:t xml:space="preserve">a sommelier who knows exactly what you are drinking, you will </w:t>
      </w:r>
      <w:r>
        <w:rPr>
          <w:rFonts w:ascii="Gill Sans" w:hAnsi="Gill Sans" w:cs="Times New Roman"/>
          <w:sz w:val="20"/>
          <w:szCs w:val="32"/>
          <w:lang w:val="en-US"/>
        </w:rPr>
        <w:t>need to be a regular patron</w:t>
      </w:r>
      <w:r w:rsidR="008E345D">
        <w:rPr>
          <w:rFonts w:ascii="Gill Sans" w:hAnsi="Gill Sans" w:cs="Times New Roman"/>
          <w:sz w:val="20"/>
          <w:szCs w:val="32"/>
          <w:lang w:val="en-US"/>
        </w:rPr>
        <w:t>. Online casinos reward loyalty with a wide range of rewarding schemes. Some offer cash back</w:t>
      </w:r>
      <w:r w:rsidR="00F23914">
        <w:rPr>
          <w:rFonts w:ascii="Gill Sans" w:hAnsi="Gill Sans" w:cs="Times New Roman"/>
          <w:sz w:val="20"/>
          <w:szCs w:val="32"/>
          <w:lang w:val="en-US"/>
        </w:rPr>
        <w:t>. Other show how much they appreciate your business with free gifts, exclusive trips, and unique experiences.</w:t>
      </w:r>
    </w:p>
    <w:p w:rsidR="00F23914" w:rsidRDefault="00F23914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F818E8" w:rsidRDefault="00F23914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sz w:val="20"/>
          <w:szCs w:val="32"/>
          <w:lang w:val="en-US"/>
        </w:rPr>
        <w:t xml:space="preserve">Once again: shop around. VIP schemes vary from casino to casino. </w:t>
      </w:r>
      <w:r w:rsidR="007B2677">
        <w:rPr>
          <w:rFonts w:ascii="Gill Sans" w:hAnsi="Gill Sans" w:cs="Times New Roman"/>
          <w:sz w:val="20"/>
          <w:szCs w:val="32"/>
          <w:lang w:val="en-US"/>
        </w:rPr>
        <w:t>If you are a serious player, you can even try to negotiate a deal that is tailored exclusively for you.</w:t>
      </w:r>
      <w:r w:rsidR="0067728A">
        <w:rPr>
          <w:rFonts w:ascii="Gill Sans" w:hAnsi="Gill Sans" w:cs="Times New Roman"/>
          <w:sz w:val="20"/>
          <w:szCs w:val="32"/>
          <w:lang w:val="en-US"/>
        </w:rPr>
        <w:t xml:space="preserve"> Get to</w:t>
      </w:r>
      <w:r w:rsidR="00F818E8">
        <w:rPr>
          <w:rFonts w:ascii="Gill Sans" w:hAnsi="Gill Sans" w:cs="Times New Roman"/>
          <w:sz w:val="20"/>
          <w:szCs w:val="32"/>
          <w:lang w:val="en-US"/>
        </w:rPr>
        <w:t xml:space="preserve"> know the front of house and you will never need to make a reservation again.</w:t>
      </w:r>
    </w:p>
    <w:p w:rsidR="00F818E8" w:rsidRDefault="00F818E8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E748C8" w:rsidRPr="00E748C8" w:rsidRDefault="00514F8E" w:rsidP="00E748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" w:hAnsi="Gill Sans" w:cs="Times New Roman"/>
          <w:b/>
          <w:sz w:val="20"/>
          <w:szCs w:val="32"/>
          <w:lang w:val="en-US"/>
        </w:rPr>
      </w:pPr>
      <w:r>
        <w:rPr>
          <w:rFonts w:ascii="Gill Sans" w:hAnsi="Gill Sans" w:cs="Times New Roman"/>
          <w:b/>
          <w:sz w:val="20"/>
          <w:szCs w:val="32"/>
          <w:lang w:val="en-US"/>
        </w:rPr>
        <w:t>Stick to</w:t>
      </w:r>
      <w:r w:rsidR="00E748C8" w:rsidRPr="00E748C8">
        <w:rPr>
          <w:rFonts w:ascii="Gill Sans" w:hAnsi="Gill Sans" w:cs="Times New Roman"/>
          <w:b/>
          <w:sz w:val="20"/>
          <w:szCs w:val="32"/>
          <w:lang w:val="en-US"/>
        </w:rPr>
        <w:t xml:space="preserve"> the Menu: Strategy Pays</w:t>
      </w:r>
    </w:p>
    <w:p w:rsidR="00D228FD" w:rsidRPr="00E748C8" w:rsidRDefault="00D228FD" w:rsidP="00E748C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D228FD" w:rsidRDefault="008553E5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sz w:val="20"/>
          <w:szCs w:val="32"/>
          <w:lang w:val="en-US"/>
        </w:rPr>
        <w:t>There are scores of different games to enjoy at the casino. Some, like roulette and the slots, rely on nothing but luck. You m</w:t>
      </w:r>
      <w:r w:rsidR="007A5901">
        <w:rPr>
          <w:rFonts w:ascii="Gill Sans" w:hAnsi="Gill Sans" w:cs="Times New Roman"/>
          <w:sz w:val="20"/>
          <w:szCs w:val="32"/>
          <w:lang w:val="en-US"/>
        </w:rPr>
        <w:t>ake your bet, spin the</w:t>
      </w:r>
      <w:r>
        <w:rPr>
          <w:rFonts w:ascii="Gill Sans" w:hAnsi="Gill Sans" w:cs="Times New Roman"/>
          <w:sz w:val="20"/>
          <w:szCs w:val="32"/>
          <w:lang w:val="en-US"/>
        </w:rPr>
        <w:t xml:space="preserve"> wheels, and hope for the best.</w:t>
      </w:r>
      <w:r w:rsidR="006D3ADD">
        <w:rPr>
          <w:rFonts w:ascii="Gill Sans" w:hAnsi="Gill Sans" w:cs="Times New Roman"/>
          <w:sz w:val="20"/>
          <w:szCs w:val="32"/>
          <w:lang w:val="en-US"/>
        </w:rPr>
        <w:t xml:space="preserve"> Other games, however, are worth taking the time to</w:t>
      </w:r>
      <w:r w:rsidR="00514F8E">
        <w:rPr>
          <w:rFonts w:ascii="Gill Sans" w:hAnsi="Gill Sans" w:cs="Times New Roman"/>
          <w:sz w:val="20"/>
          <w:szCs w:val="32"/>
          <w:lang w:val="en-US"/>
        </w:rPr>
        <w:t xml:space="preserve"> get to know</w:t>
      </w:r>
    </w:p>
    <w:p w:rsidR="00D228FD" w:rsidRDefault="00D228FD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F865F3" w:rsidRDefault="00514F8E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sz w:val="20"/>
          <w:szCs w:val="32"/>
          <w:lang w:val="en-US"/>
        </w:rPr>
        <w:t>Games like online blackjack and craps</w:t>
      </w:r>
      <w:r w:rsidR="009B7D8C">
        <w:rPr>
          <w:rFonts w:ascii="Gill Sans" w:hAnsi="Gill Sans" w:cs="Times New Roman"/>
          <w:sz w:val="20"/>
          <w:szCs w:val="32"/>
          <w:lang w:val="en-US"/>
        </w:rPr>
        <w:t xml:space="preserve"> both have ‘best practice’ strategies</w:t>
      </w:r>
      <w:r w:rsidR="00C147E8">
        <w:rPr>
          <w:rFonts w:ascii="Gill Sans" w:hAnsi="Gill Sans" w:cs="Times New Roman"/>
          <w:sz w:val="20"/>
          <w:szCs w:val="32"/>
          <w:lang w:val="en-US"/>
        </w:rPr>
        <w:t xml:space="preserve"> that will help you maximize any potential return. At the end of the day, you still need the dice and cards to fall in your favour</w:t>
      </w:r>
      <w:r w:rsidR="00945232">
        <w:rPr>
          <w:rFonts w:ascii="Gill Sans" w:hAnsi="Gill Sans" w:cs="Times New Roman"/>
          <w:sz w:val="20"/>
          <w:szCs w:val="32"/>
          <w:lang w:val="en-US"/>
        </w:rPr>
        <w:t xml:space="preserve"> but</w:t>
      </w:r>
      <w:r w:rsidR="00F865F3">
        <w:rPr>
          <w:rFonts w:ascii="Gill Sans" w:hAnsi="Gill Sans" w:cs="Times New Roman"/>
          <w:sz w:val="20"/>
          <w:szCs w:val="32"/>
          <w:lang w:val="en-US"/>
        </w:rPr>
        <w:t xml:space="preserve"> good strategy will help you optimize your win.</w:t>
      </w:r>
      <w:r w:rsidR="007A5901">
        <w:rPr>
          <w:rFonts w:ascii="Gill Sans" w:hAnsi="Gill Sans" w:cs="Times New Roman"/>
          <w:sz w:val="20"/>
          <w:szCs w:val="32"/>
          <w:lang w:val="en-US"/>
        </w:rPr>
        <w:t xml:space="preserve"> Use it.</w:t>
      </w:r>
    </w:p>
    <w:p w:rsidR="00945232" w:rsidRDefault="00945232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2654E2" w:rsidRPr="002654E2" w:rsidRDefault="002654E2" w:rsidP="002654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" w:hAnsi="Gill Sans" w:cs="Times New Roman"/>
          <w:b/>
          <w:sz w:val="20"/>
          <w:szCs w:val="32"/>
          <w:lang w:val="en-US"/>
        </w:rPr>
      </w:pPr>
      <w:r w:rsidRPr="002654E2">
        <w:rPr>
          <w:rFonts w:ascii="Gill Sans" w:hAnsi="Gill Sans" w:cs="Times New Roman"/>
          <w:b/>
          <w:sz w:val="20"/>
          <w:szCs w:val="32"/>
          <w:lang w:val="en-US"/>
        </w:rPr>
        <w:t>Skip the Wine Flight – Don’t Play</w:t>
      </w:r>
      <w:r>
        <w:rPr>
          <w:rFonts w:ascii="Gill Sans" w:hAnsi="Gill Sans" w:cs="Times New Roman"/>
          <w:b/>
          <w:sz w:val="20"/>
          <w:szCs w:val="32"/>
          <w:lang w:val="en-US"/>
        </w:rPr>
        <w:t xml:space="preserve"> Drunk</w:t>
      </w:r>
    </w:p>
    <w:p w:rsidR="002F53C3" w:rsidRDefault="002F53C3" w:rsidP="002654E2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2F53C3" w:rsidRDefault="002F53C3" w:rsidP="002654E2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noProof/>
          <w:sz w:val="20"/>
          <w:szCs w:val="32"/>
          <w:lang w:val="en-US"/>
        </w:rPr>
        <w:drawing>
          <wp:inline distT="0" distB="0" distL="0" distR="0">
            <wp:extent cx="5080000" cy="3810000"/>
            <wp:effectExtent l="25400" t="0" r="0" b="0"/>
            <wp:docPr id="3" name="Picture 2" descr="drunk-people-at-a-wedding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nk-people-at-a-wedding-400x3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01B" w:rsidRPr="002654E2" w:rsidRDefault="003E201B" w:rsidP="002654E2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595C6E" w:rsidRDefault="00BD00AE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sz w:val="20"/>
          <w:szCs w:val="32"/>
          <w:lang w:val="en-US"/>
        </w:rPr>
        <w:t>Everyone loves a drink from time to time but letting loose at the casin</w:t>
      </w:r>
      <w:r w:rsidR="00E12EEE">
        <w:rPr>
          <w:rFonts w:ascii="Gill Sans" w:hAnsi="Gill Sans" w:cs="Times New Roman"/>
          <w:sz w:val="20"/>
          <w:szCs w:val="32"/>
          <w:lang w:val="en-US"/>
        </w:rPr>
        <w:t xml:space="preserve">o, after you have had a </w:t>
      </w:r>
      <w:hyperlink r:id="rId9" w:history="1">
        <w:r w:rsidR="00E12EEE" w:rsidRPr="00A616CD">
          <w:rPr>
            <w:rStyle w:val="Hyperlink"/>
            <w:rFonts w:ascii="Gill Sans" w:hAnsi="Gill Sans" w:cs="Times New Roman"/>
            <w:sz w:val="20"/>
            <w:szCs w:val="32"/>
            <w:lang w:val="en-US"/>
          </w:rPr>
          <w:t>skinful</w:t>
        </w:r>
      </w:hyperlink>
      <w:r>
        <w:rPr>
          <w:rFonts w:ascii="Gill Sans" w:hAnsi="Gill Sans" w:cs="Times New Roman"/>
          <w:sz w:val="20"/>
          <w:szCs w:val="32"/>
          <w:lang w:val="en-US"/>
        </w:rPr>
        <w:t>, is never a good idea.</w:t>
      </w:r>
      <w:r w:rsidR="00E12EEE">
        <w:rPr>
          <w:rFonts w:ascii="Gill Sans" w:hAnsi="Gill Sans" w:cs="Times New Roman"/>
          <w:sz w:val="20"/>
          <w:szCs w:val="32"/>
          <w:lang w:val="en-US"/>
        </w:rPr>
        <w:t xml:space="preserve"> Strategy will go out the window and there’s a serious risk of getting carried away. If you</w:t>
      </w:r>
      <w:r w:rsidR="00595C6E">
        <w:rPr>
          <w:rFonts w:ascii="Gill Sans" w:hAnsi="Gill Sans" w:cs="Times New Roman"/>
          <w:sz w:val="20"/>
          <w:szCs w:val="32"/>
          <w:lang w:val="en-US"/>
        </w:rPr>
        <w:t>’re enjoying a little action at the tables, avoid the alcohol.</w:t>
      </w:r>
    </w:p>
    <w:p w:rsidR="00595C6E" w:rsidRDefault="00595C6E" w:rsidP="00A11538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3155ED" w:rsidRPr="003155ED" w:rsidRDefault="00F411BC" w:rsidP="003155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" w:hAnsi="Gill Sans" w:cs="Times New Roman"/>
          <w:b/>
          <w:sz w:val="20"/>
          <w:szCs w:val="32"/>
          <w:lang w:val="en-US"/>
        </w:rPr>
      </w:pPr>
      <w:r w:rsidRPr="003155ED">
        <w:rPr>
          <w:rFonts w:ascii="Gill Sans" w:hAnsi="Gill Sans" w:cs="Times New Roman"/>
          <w:b/>
          <w:sz w:val="20"/>
          <w:szCs w:val="32"/>
          <w:lang w:val="en-US"/>
        </w:rPr>
        <w:t>Don’t</w:t>
      </w:r>
      <w:r w:rsidR="003155ED" w:rsidRPr="003155ED">
        <w:rPr>
          <w:rFonts w:ascii="Gill Sans" w:hAnsi="Gill Sans" w:cs="Times New Roman"/>
          <w:b/>
          <w:sz w:val="20"/>
          <w:szCs w:val="32"/>
          <w:lang w:val="en-US"/>
        </w:rPr>
        <w:t xml:space="preserve"> Be Greedy</w:t>
      </w:r>
    </w:p>
    <w:p w:rsidR="003155ED" w:rsidRDefault="003155ED" w:rsidP="003155ED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7C7DCC" w:rsidRPr="007C7DCC" w:rsidRDefault="007C7DCC" w:rsidP="007C7DCC">
      <w:pPr>
        <w:widowControl w:val="0"/>
        <w:autoSpaceDE w:val="0"/>
        <w:autoSpaceDN w:val="0"/>
        <w:adjustRightInd w:val="0"/>
        <w:rPr>
          <w:rFonts w:ascii="Gill Sans" w:hAnsi="Gill Sans" w:cs="Times New Roman"/>
          <w:i/>
          <w:sz w:val="20"/>
          <w:szCs w:val="32"/>
          <w:lang w:val="en-US"/>
        </w:rPr>
      </w:pPr>
      <w:r w:rsidRPr="007C7DCC">
        <w:rPr>
          <w:rFonts w:ascii="Gill Sans" w:hAnsi="Gill Sans" w:cs="Times New Roman"/>
          <w:i/>
          <w:sz w:val="20"/>
          <w:szCs w:val="32"/>
          <w:lang w:val="en-US"/>
        </w:rPr>
        <w:t xml:space="preserve">Why spoil a perfectly good meal by </w:t>
      </w:r>
      <w:hyperlink r:id="rId10" w:history="1">
        <w:r w:rsidRPr="00757E70">
          <w:rPr>
            <w:rStyle w:val="Hyperlink"/>
            <w:rFonts w:ascii="Gill Sans" w:hAnsi="Gill Sans" w:cs="Times New Roman"/>
            <w:i/>
            <w:sz w:val="20"/>
            <w:szCs w:val="32"/>
            <w:lang w:val="en-US"/>
          </w:rPr>
          <w:t>cramming</w:t>
        </w:r>
      </w:hyperlink>
      <w:r w:rsidRPr="007C7DCC">
        <w:rPr>
          <w:rFonts w:ascii="Gill Sans" w:hAnsi="Gill Sans" w:cs="Times New Roman"/>
          <w:i/>
          <w:sz w:val="20"/>
          <w:szCs w:val="32"/>
          <w:lang w:val="en-US"/>
        </w:rPr>
        <w:t xml:space="preserve"> down a desert.</w:t>
      </w:r>
    </w:p>
    <w:p w:rsidR="007C7DCC" w:rsidRDefault="007C7DCC" w:rsidP="003155ED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180555" w:rsidRDefault="003155ED" w:rsidP="003155ED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  <w:r>
        <w:rPr>
          <w:rFonts w:ascii="Gill Sans" w:hAnsi="Gill Sans" w:cs="Times New Roman"/>
          <w:sz w:val="20"/>
          <w:szCs w:val="32"/>
          <w:lang w:val="en-US"/>
        </w:rPr>
        <w:t>There’s a reason why cas</w:t>
      </w:r>
      <w:r w:rsidR="00FE43F6">
        <w:rPr>
          <w:rFonts w:ascii="Gill Sans" w:hAnsi="Gill Sans" w:cs="Times New Roman"/>
          <w:sz w:val="20"/>
          <w:szCs w:val="32"/>
          <w:lang w:val="en-US"/>
        </w:rPr>
        <w:t xml:space="preserve">inos like to keep you playing. As a certain Mr. Rogers once said: </w:t>
      </w:r>
      <w:r w:rsidR="007C7DCC">
        <w:rPr>
          <w:rFonts w:ascii="Gill Sans" w:hAnsi="Gill Sans" w:cs="Times New Roman"/>
          <w:sz w:val="20"/>
          <w:szCs w:val="32"/>
          <w:lang w:val="en-US"/>
        </w:rPr>
        <w:t>‘</w:t>
      </w:r>
      <w:r w:rsidR="00FE43F6" w:rsidRPr="00FE43F6">
        <w:rPr>
          <w:rFonts w:ascii="Gill Sans" w:hAnsi="Gill Sans" w:cs="Times New Roman"/>
          <w:sz w:val="20"/>
          <w:szCs w:val="32"/>
          <w:lang w:val="en-US"/>
        </w:rPr>
        <w:t>You'v</w:t>
      </w:r>
      <w:r w:rsidR="00FE43F6">
        <w:rPr>
          <w:rFonts w:ascii="Gill Sans" w:hAnsi="Gill Sans" w:cs="Times New Roman"/>
          <w:sz w:val="20"/>
          <w:szCs w:val="32"/>
          <w:lang w:val="en-US"/>
        </w:rPr>
        <w:t>e got to know when to hold 'em, know when to fold 'em,</w:t>
      </w:r>
      <w:r w:rsidR="00FE43F6" w:rsidRPr="00FE43F6">
        <w:rPr>
          <w:rFonts w:ascii="Gill Sans" w:hAnsi="Gill Sans" w:cs="Times New Roman"/>
          <w:sz w:val="20"/>
          <w:szCs w:val="32"/>
          <w:lang w:val="en-US"/>
        </w:rPr>
        <w:t xml:space="preserve"> Know when to walk away</w:t>
      </w:r>
      <w:r w:rsidR="007C7DCC">
        <w:rPr>
          <w:rFonts w:ascii="Gill Sans" w:hAnsi="Gill Sans" w:cs="Times New Roman"/>
          <w:sz w:val="20"/>
          <w:szCs w:val="32"/>
          <w:lang w:val="en-US"/>
        </w:rPr>
        <w:t>.’ If you are lucky enough to be ahead, it’s time to quit and run.</w:t>
      </w:r>
      <w:r w:rsidR="00180555">
        <w:rPr>
          <w:rFonts w:ascii="Gill Sans" w:hAnsi="Gill Sans" w:cs="Times New Roman"/>
          <w:sz w:val="20"/>
          <w:szCs w:val="32"/>
          <w:lang w:val="en-US"/>
        </w:rPr>
        <w:t xml:space="preserve"> If you’re ahead – head home!</w:t>
      </w:r>
    </w:p>
    <w:p w:rsidR="00180555" w:rsidRDefault="00180555" w:rsidP="003155ED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7C7DCC" w:rsidRDefault="007C7DCC" w:rsidP="003155ED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7C7DCC" w:rsidRDefault="007C7DCC" w:rsidP="003155ED">
      <w:pPr>
        <w:widowControl w:val="0"/>
        <w:autoSpaceDE w:val="0"/>
        <w:autoSpaceDN w:val="0"/>
        <w:adjustRightInd w:val="0"/>
        <w:rPr>
          <w:rFonts w:ascii="Gill Sans" w:hAnsi="Gill Sans" w:cs="Times New Roman"/>
          <w:sz w:val="20"/>
          <w:szCs w:val="32"/>
          <w:lang w:val="en-US"/>
        </w:rPr>
      </w:pPr>
    </w:p>
    <w:p w:rsidR="003B4383" w:rsidRPr="003B4383" w:rsidRDefault="003B4383" w:rsidP="003B4383">
      <w:pPr>
        <w:rPr>
          <w:rFonts w:ascii="Gill Sans" w:hAnsi="Gill Sans"/>
          <w:sz w:val="20"/>
        </w:rPr>
      </w:pPr>
    </w:p>
    <w:sectPr w:rsidR="003B4383" w:rsidRPr="003B4383" w:rsidSect="00F7392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6BA0"/>
    <w:multiLevelType w:val="hybridMultilevel"/>
    <w:tmpl w:val="B8AE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D0C3A"/>
    <w:multiLevelType w:val="hybridMultilevel"/>
    <w:tmpl w:val="90907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B4383"/>
    <w:rsid w:val="00072021"/>
    <w:rsid w:val="000E7F9E"/>
    <w:rsid w:val="00104845"/>
    <w:rsid w:val="00153F35"/>
    <w:rsid w:val="00180555"/>
    <w:rsid w:val="00192591"/>
    <w:rsid w:val="001B5BFB"/>
    <w:rsid w:val="001F36A3"/>
    <w:rsid w:val="0023561A"/>
    <w:rsid w:val="002654E2"/>
    <w:rsid w:val="002A0D67"/>
    <w:rsid w:val="002C0F7B"/>
    <w:rsid w:val="002C216F"/>
    <w:rsid w:val="002C48D9"/>
    <w:rsid w:val="002F53C3"/>
    <w:rsid w:val="003155ED"/>
    <w:rsid w:val="00317083"/>
    <w:rsid w:val="00335E89"/>
    <w:rsid w:val="00382CB0"/>
    <w:rsid w:val="00387E92"/>
    <w:rsid w:val="003B4383"/>
    <w:rsid w:val="003E201B"/>
    <w:rsid w:val="004238B4"/>
    <w:rsid w:val="00431371"/>
    <w:rsid w:val="00457EA5"/>
    <w:rsid w:val="00476D31"/>
    <w:rsid w:val="004B39D7"/>
    <w:rsid w:val="004D063D"/>
    <w:rsid w:val="004D75E6"/>
    <w:rsid w:val="00514F8E"/>
    <w:rsid w:val="00526FC7"/>
    <w:rsid w:val="00547F29"/>
    <w:rsid w:val="00595C6E"/>
    <w:rsid w:val="00626D82"/>
    <w:rsid w:val="0063721E"/>
    <w:rsid w:val="0067728A"/>
    <w:rsid w:val="006C02DE"/>
    <w:rsid w:val="006D3ADD"/>
    <w:rsid w:val="006E2F21"/>
    <w:rsid w:val="00744064"/>
    <w:rsid w:val="00757E70"/>
    <w:rsid w:val="00793F8B"/>
    <w:rsid w:val="007A5901"/>
    <w:rsid w:val="007B2677"/>
    <w:rsid w:val="007C7DCC"/>
    <w:rsid w:val="00833DB1"/>
    <w:rsid w:val="00837CE8"/>
    <w:rsid w:val="008553E5"/>
    <w:rsid w:val="008A1489"/>
    <w:rsid w:val="008C2428"/>
    <w:rsid w:val="008E345D"/>
    <w:rsid w:val="00910C4E"/>
    <w:rsid w:val="00945232"/>
    <w:rsid w:val="0094577B"/>
    <w:rsid w:val="00976921"/>
    <w:rsid w:val="009B7D8C"/>
    <w:rsid w:val="009C43E8"/>
    <w:rsid w:val="00A11538"/>
    <w:rsid w:val="00A4579B"/>
    <w:rsid w:val="00A57135"/>
    <w:rsid w:val="00A616CD"/>
    <w:rsid w:val="00A775E1"/>
    <w:rsid w:val="00AD60B0"/>
    <w:rsid w:val="00AF2071"/>
    <w:rsid w:val="00B041CD"/>
    <w:rsid w:val="00B34000"/>
    <w:rsid w:val="00BB7D97"/>
    <w:rsid w:val="00BD00AE"/>
    <w:rsid w:val="00C00111"/>
    <w:rsid w:val="00C147E8"/>
    <w:rsid w:val="00C2052C"/>
    <w:rsid w:val="00C8348B"/>
    <w:rsid w:val="00CA74EA"/>
    <w:rsid w:val="00CB5316"/>
    <w:rsid w:val="00CC5E43"/>
    <w:rsid w:val="00D157C0"/>
    <w:rsid w:val="00D228FD"/>
    <w:rsid w:val="00D36048"/>
    <w:rsid w:val="00D55663"/>
    <w:rsid w:val="00D611E9"/>
    <w:rsid w:val="00DD2B9F"/>
    <w:rsid w:val="00E12EEE"/>
    <w:rsid w:val="00E2314F"/>
    <w:rsid w:val="00E748C8"/>
    <w:rsid w:val="00E76545"/>
    <w:rsid w:val="00E813F7"/>
    <w:rsid w:val="00EF6787"/>
    <w:rsid w:val="00F23914"/>
    <w:rsid w:val="00F411BC"/>
    <w:rsid w:val="00F7392B"/>
    <w:rsid w:val="00F818E8"/>
    <w:rsid w:val="00F865F3"/>
    <w:rsid w:val="00FE43F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739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2F21"/>
    <w:pPr>
      <w:ind w:left="720"/>
      <w:contextualSpacing/>
    </w:pPr>
  </w:style>
  <w:style w:type="character" w:styleId="Hyperlink">
    <w:name w:val="Hyperlink"/>
    <w:basedOn w:val="DefaultParagraphFont"/>
    <w:rsid w:val="00757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tripadvisor.co.uk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www.youtube.com/watch?v=x8_GGeznrog" TargetMode="External"/><Relationship Id="rId10" Type="http://schemas.openxmlformats.org/officeDocument/2006/relationships/hyperlink" Target="https://www.youtube.com/watch?v=aczPDGC3f8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3365</Characters>
  <Application>Microsoft Macintosh Word</Application>
  <DocSecurity>0</DocSecurity>
  <Lines>88</Lines>
  <Paragraphs>27</Paragraphs>
  <ScaleCrop>false</ScaleCrop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Davis</dc:creator>
  <cp:keywords/>
  <cp:lastModifiedBy>Paul Davis</cp:lastModifiedBy>
  <cp:revision>2</cp:revision>
  <dcterms:created xsi:type="dcterms:W3CDTF">2016-12-01T18:10:00Z</dcterms:created>
  <dcterms:modified xsi:type="dcterms:W3CDTF">2016-12-01T18:10:00Z</dcterms:modified>
</cp:coreProperties>
</file>